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 xml:space="preserve">Ведомость </w:t>
      </w:r>
      <w:r w:rsidR="00E86D91">
        <w:rPr>
          <w:b/>
          <w:sz w:val="28"/>
          <w:szCs w:val="28"/>
        </w:rPr>
        <w:t>опор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978"/>
        <w:gridCol w:w="1559"/>
        <w:gridCol w:w="992"/>
        <w:gridCol w:w="992"/>
        <w:gridCol w:w="993"/>
        <w:gridCol w:w="992"/>
        <w:gridCol w:w="1129"/>
      </w:tblGrid>
      <w:tr w:rsidR="00ED1558" w:rsidRPr="0035590B" w:rsidTr="001070E3">
        <w:trPr>
          <w:trHeight w:val="275"/>
          <w:tblHeader/>
        </w:trPr>
        <w:tc>
          <w:tcPr>
            <w:tcW w:w="85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  <w:hideMark/>
          </w:tcPr>
          <w:p w:rsidR="00ED1558" w:rsidRPr="001070E3" w:rsidRDefault="001070E3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1070E3">
              <w:rPr>
                <w:b/>
                <w:bCs/>
              </w:rPr>
              <w:t>№</w:t>
            </w:r>
          </w:p>
        </w:tc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Наименование</w:t>
            </w:r>
            <w:r w:rsidR="001070E3">
              <w:rPr>
                <w:b/>
                <w:bCs/>
              </w:rPr>
              <w:t xml:space="preserve"> опоры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типового</w:t>
            </w:r>
          </w:p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проекта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Марка</w:t>
            </w:r>
          </w:p>
          <w:p w:rsidR="00ED1558" w:rsidRPr="00E32FBA" w:rsidRDefault="00ED1558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опоры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Кол-во</w:t>
            </w:r>
          </w:p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стоек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Пролеты</w:t>
            </w:r>
          </w:p>
        </w:tc>
        <w:tc>
          <w:tcPr>
            <w:tcW w:w="1129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Габарит</w:t>
            </w:r>
          </w:p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опоры</w:t>
            </w:r>
          </w:p>
        </w:tc>
      </w:tr>
      <w:tr w:rsidR="00ED1558" w:rsidRPr="0035590B" w:rsidTr="001070E3">
        <w:trPr>
          <w:trHeight w:hRule="exact" w:val="275"/>
          <w:tblHeader/>
        </w:trPr>
        <w:tc>
          <w:tcPr>
            <w:tcW w:w="85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Default="00ED1558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D1558" w:rsidRP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D1558">
              <w:rPr>
                <w:b/>
                <w:bCs/>
                <w:sz w:val="22"/>
                <w:szCs w:val="22"/>
              </w:rPr>
              <w:t>Пролет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D1558" w:rsidRPr="00ED1558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D1558">
              <w:rPr>
                <w:b/>
                <w:bCs/>
                <w:sz w:val="22"/>
                <w:szCs w:val="22"/>
              </w:rPr>
              <w:t>Анкер</w:t>
            </w:r>
          </w:p>
        </w:tc>
        <w:tc>
          <w:tcPr>
            <w:tcW w:w="1129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D1558" w:rsidRPr="00E32FBA" w:rsidRDefault="00ED1558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D1558" w:rsidRPr="0035590B" w:rsidTr="001070E3">
        <w:trPr>
          <w:trHeight w:val="454"/>
        </w:trPr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ED1558" w:rsidRPr="00530C62" w:rsidRDefault="00ED1558" w:rsidP="00ED1558">
            <w:pPr>
              <w:pStyle w:val="a3"/>
              <w:tabs>
                <w:tab w:val="left" w:pos="16160"/>
              </w:tabs>
              <w:jc w:val="center"/>
            </w:pPr>
            <w:bookmarkStart w:id="0" w:name="_GoBack"/>
          </w:p>
        </w:tc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1070E3" w:rsidRDefault="00ED1558" w:rsidP="00462B29">
            <w:pPr>
              <w:spacing w:line="18" w:lineRule="atLeast"/>
              <w:ind w:right="-40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497A00" w:rsidRDefault="00ED1558" w:rsidP="0003678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3D4832" w:rsidRDefault="00ED1558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6040E7" w:rsidRDefault="00ED1558" w:rsidP="006040E7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497A00" w:rsidRDefault="00ED1558" w:rsidP="0003678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558" w:rsidRPr="00497A00" w:rsidRDefault="00ED1558" w:rsidP="0003678E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  <w:right w:val="nil"/>
            </w:tcBorders>
            <w:vAlign w:val="center"/>
          </w:tcPr>
          <w:p w:rsidR="00ED1558" w:rsidRPr="00497A00" w:rsidRDefault="00ED1558" w:rsidP="0003678E">
            <w:pPr>
              <w:jc w:val="center"/>
            </w:pPr>
          </w:p>
        </w:tc>
      </w:tr>
      <w:bookmarkEnd w:id="0"/>
      <w:tr w:rsidR="00F93452" w:rsidRPr="0035590B" w:rsidTr="001070E3">
        <w:trPr>
          <w:trHeight w:val="454"/>
        </w:trPr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F93452" w:rsidRPr="00530C62" w:rsidRDefault="00F93452" w:rsidP="00ED1558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1070E3" w:rsidRDefault="00F93452" w:rsidP="00462B29">
            <w:pPr>
              <w:spacing w:line="18" w:lineRule="atLeast"/>
              <w:ind w:right="-40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497A00" w:rsidRDefault="00F93452" w:rsidP="0003678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3D4832" w:rsidRDefault="00F93452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6040E7" w:rsidRDefault="00F93452" w:rsidP="006040E7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497A00" w:rsidRDefault="00F93452" w:rsidP="0003678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52" w:rsidRPr="00497A00" w:rsidRDefault="00F93452" w:rsidP="0003678E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  <w:right w:val="nil"/>
            </w:tcBorders>
            <w:vAlign w:val="center"/>
          </w:tcPr>
          <w:p w:rsidR="00F93452" w:rsidRPr="00497A00" w:rsidRDefault="00F93452" w:rsidP="0003678E">
            <w:pPr>
              <w:jc w:val="center"/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9C1" w:rsidRDefault="001F49C1">
      <w:r>
        <w:separator/>
      </w:r>
    </w:p>
  </w:endnote>
  <w:endnote w:type="continuationSeparator" w:id="0">
    <w:p w:rsidR="001F49C1" w:rsidRDefault="001F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78E" w:rsidRPr="008A7E46" w:rsidRDefault="001F49C1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46069F">
                        <w:rPr>
                          <w:sz w:val="20"/>
                          <w:szCs w:val="18"/>
                        </w:rPr>
                        <w:t>Взам.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8E373B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8E373B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1F49C1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r w:rsidRPr="00BD6949">
            <w:rPr>
              <w:sz w:val="20"/>
              <w:szCs w:val="20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1F49C1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556C7E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>Ведомость 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1F49C1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1F49C1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9C1" w:rsidRDefault="001F49C1">
      <w:r>
        <w:separator/>
      </w:r>
    </w:p>
  </w:footnote>
  <w:footnote w:type="continuationSeparator" w:id="0">
    <w:p w:rsidR="001F49C1" w:rsidRDefault="001F4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1F49C1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8E373B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1F49C1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556C7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42681-309F-4E2A-8982-BD810608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опор</cp:keywords>
  <cp:lastModifiedBy>Р. А. Соколов</cp:lastModifiedBy>
  <cp:revision>4</cp:revision>
  <cp:lastPrinted>2016-02-17T14:57:00Z</cp:lastPrinted>
  <dcterms:created xsi:type="dcterms:W3CDTF">2017-07-19T11:11:00Z</dcterms:created>
  <dcterms:modified xsi:type="dcterms:W3CDTF">2017-07-19T11:12:00Z</dcterms:modified>
  <cp:category>САПР</cp:category>
</cp:coreProperties>
</file>